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F0" w:rsidRDefault="009910F0" w:rsidP="009910F0">
      <w:pPr>
        <w:spacing w:after="0" w:line="240" w:lineRule="auto"/>
        <w:ind w:left="10206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«Муниципаль хезмәт турында  Татарстан Республикасы кодексына</w:t>
      </w:r>
    </w:p>
    <w:p w:rsidR="009910F0" w:rsidRDefault="009910F0" w:rsidP="009910F0">
      <w:pPr>
        <w:spacing w:after="0" w:line="240" w:lineRule="auto"/>
        <w:ind w:left="10206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 xml:space="preserve"> нче кушымта</w:t>
      </w:r>
    </w:p>
    <w:p w:rsidR="009910F0" w:rsidRPr="00C8350F" w:rsidRDefault="009910F0" w:rsidP="009910F0">
      <w:pPr>
        <w:spacing w:after="0" w:line="240" w:lineRule="auto"/>
        <w:ind w:left="10206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C8350F">
        <w:rPr>
          <w:rFonts w:ascii="Times New Roman" w:hAnsi="Times New Roman"/>
          <w:i/>
          <w:sz w:val="28"/>
          <w:szCs w:val="28"/>
          <w:lang w:val="tt-RU"/>
        </w:rPr>
        <w:t>(2020 елны</w:t>
      </w:r>
      <w:r>
        <w:rPr>
          <w:rFonts w:ascii="Times New Roman" w:hAnsi="Times New Roman"/>
          <w:i/>
          <w:sz w:val="28"/>
          <w:szCs w:val="28"/>
          <w:lang w:val="tt-RU"/>
        </w:rPr>
        <w:t>ң</w:t>
      </w:r>
      <w:r w:rsidRPr="00C8350F">
        <w:rPr>
          <w:rFonts w:ascii="Times New Roman" w:hAnsi="Times New Roman"/>
          <w:i/>
          <w:sz w:val="28"/>
          <w:szCs w:val="28"/>
          <w:lang w:val="tt-RU"/>
        </w:rPr>
        <w:t xml:space="preserve"> 7 маендагы 20-ТРЗ номерлы Татарстан Республикасы Законы бел</w:t>
      </w:r>
      <w:r>
        <w:rPr>
          <w:rFonts w:ascii="Times New Roman" w:hAnsi="Times New Roman"/>
          <w:i/>
          <w:sz w:val="28"/>
          <w:szCs w:val="28"/>
          <w:lang w:val="tt-RU"/>
        </w:rPr>
        <w:t>ә</w:t>
      </w:r>
      <w:r w:rsidRPr="00C8350F">
        <w:rPr>
          <w:rFonts w:ascii="Times New Roman" w:hAnsi="Times New Roman"/>
          <w:i/>
          <w:sz w:val="28"/>
          <w:szCs w:val="28"/>
          <w:lang w:val="tt-RU"/>
        </w:rPr>
        <w:t>н кертелде)</w:t>
      </w:r>
    </w:p>
    <w:p w:rsidR="009910F0" w:rsidRDefault="009910F0" w:rsidP="009910F0">
      <w:pPr>
        <w:spacing w:after="0" w:line="240" w:lineRule="auto"/>
        <w:rPr>
          <w:rFonts w:ascii="Times New Roman" w:hAnsi="Times New Roman"/>
          <w:sz w:val="30"/>
          <w:szCs w:val="30"/>
          <w:lang w:val="tt-RU"/>
        </w:rPr>
      </w:pPr>
    </w:p>
    <w:p w:rsidR="009910F0" w:rsidRDefault="009910F0" w:rsidP="009910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Коммерциягә карамаган оешма белән идарә итүдә түләүсез нигездә </w:t>
      </w:r>
    </w:p>
    <w:p w:rsidR="009910F0" w:rsidRDefault="009910F0" w:rsidP="009910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катнашырга рөхсәт итү турында гаризаларны теркәү журналы</w:t>
      </w:r>
    </w:p>
    <w:p w:rsidR="009910F0" w:rsidRDefault="009910F0" w:rsidP="009910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2"/>
        <w:gridCol w:w="1493"/>
        <w:gridCol w:w="1428"/>
        <w:gridCol w:w="1875"/>
        <w:gridCol w:w="1671"/>
        <w:gridCol w:w="1875"/>
        <w:gridCol w:w="1842"/>
        <w:gridCol w:w="2253"/>
        <w:gridCol w:w="237"/>
      </w:tblGrid>
      <w:tr w:rsidR="009910F0" w:rsidTr="005D6D5D">
        <w:trPr>
          <w:trHeight w:val="665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 </w:t>
            </w:r>
          </w:p>
          <w:p w:rsidR="009910F0" w:rsidRDefault="009910F0" w:rsidP="005D6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гаризаны теркәү номеры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Гаризаны теркәү датасы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Гаризаның кыскача эчтәлеге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Гариза биргән затның </w:t>
            </w:r>
            <w:r>
              <w:rPr>
                <w:rFonts w:ascii="Times New Roman" w:hAnsi="Times New Roman"/>
                <w:sz w:val="24"/>
                <w:szCs w:val="24"/>
              </w:rPr>
              <w:t>инициал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лар</w:t>
            </w:r>
            <w:r>
              <w:rPr>
                <w:rFonts w:ascii="Times New Roman" w:hAnsi="Times New Roman"/>
                <w:sz w:val="24"/>
                <w:szCs w:val="24"/>
              </w:rPr>
              <w:t>ы, фамилия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се, вазыйфасы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Гариза кабул иткән затның </w:t>
            </w:r>
            <w:r>
              <w:rPr>
                <w:rFonts w:ascii="Times New Roman" w:hAnsi="Times New Roman"/>
                <w:sz w:val="24"/>
                <w:szCs w:val="24"/>
              </w:rPr>
              <w:t>инициал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лар</w:t>
            </w:r>
            <w:r>
              <w:rPr>
                <w:rFonts w:ascii="Times New Roman" w:hAnsi="Times New Roman"/>
                <w:sz w:val="24"/>
                <w:szCs w:val="24"/>
              </w:rPr>
              <w:t>ы, фамилия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се, вазыйфасы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Гаризаның күчермәсен алу турында билге </w:t>
            </w:r>
            <w:r>
              <w:rPr>
                <w:rFonts w:ascii="Times New Roman" w:hAnsi="Times New Roman"/>
                <w:sz w:val="24"/>
                <w:szCs w:val="24"/>
              </w:rPr>
              <w:t>(«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Күчермәне алдым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гариза биргән затның имзасы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Яллаучы вәкиле кабул иткән карар турында билге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Гариза биргән затның яллаучы вәкиленең карары күчермәсен алуы турында </w:t>
            </w:r>
            <w:r>
              <w:rPr>
                <w:rFonts w:ascii="Times New Roman" w:hAnsi="Times New Roman"/>
                <w:sz w:val="24"/>
                <w:szCs w:val="24"/>
              </w:rPr>
              <w:t>(«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Күчермәне алдым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гариза биргән затның имзасы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йә яллаучы вәкиле карарын почта элемтәсе аша, тапшыру хакында хәбәр итеп, җибәрү хакында билге (карарны җибәргән затның адресы, имзасы)</w:t>
            </w:r>
          </w:p>
        </w:tc>
        <w:tc>
          <w:tcPr>
            <w:tcW w:w="8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10F0" w:rsidRDefault="009910F0" w:rsidP="005D6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0F0" w:rsidTr="005D6D5D">
        <w:trPr>
          <w:trHeight w:val="269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910F0" w:rsidRDefault="009910F0" w:rsidP="005D6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2520" w:rsidRDefault="006F2520"/>
    <w:sectPr w:rsidR="006F2520" w:rsidSect="009910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0F0"/>
    <w:rsid w:val="006F2520"/>
    <w:rsid w:val="0099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F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ismagilova.gulnaz</dc:creator>
  <cp:lastModifiedBy>ismagilova.gulnaz</cp:lastModifiedBy>
  <cp:revision>1</cp:revision>
  <dcterms:created xsi:type="dcterms:W3CDTF">2024-08-08T07:38:00Z</dcterms:created>
  <dcterms:modified xsi:type="dcterms:W3CDTF">2024-08-08T07:39:00Z</dcterms:modified>
</cp:coreProperties>
</file>